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501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2294"/>
      </w:tblGrid>
      <w:tr w:rsidR="00D97C73" w:rsidRPr="002F6AEB" w:rsidTr="004D218D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97C73" w:rsidRPr="002F6AEB" w:rsidRDefault="00D97C73" w:rsidP="004D218D">
            <w:pPr>
              <w:pStyle w:val="a3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>МІНІСТЕРСТВО ОСВІТИ І НАУКИ УКРАЇНИ</w:t>
            </w:r>
          </w:p>
          <w:p w:rsidR="00D97C73" w:rsidRPr="002F6AEB" w:rsidRDefault="00D97C73" w:rsidP="004D218D">
            <w:pPr>
              <w:pStyle w:val="a3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 xml:space="preserve">ІНСТИТУТ </w:t>
            </w:r>
            <w:proofErr w:type="gramStart"/>
            <w:r w:rsidRPr="002F6AEB">
              <w:rPr>
                <w:b/>
                <w:sz w:val="32"/>
              </w:rPr>
              <w:t>СПЕЦ</w:t>
            </w:r>
            <w:proofErr w:type="gramEnd"/>
            <w:r w:rsidRPr="002F6AEB">
              <w:rPr>
                <w:b/>
                <w:sz w:val="32"/>
              </w:rPr>
              <w:t>ІАЛЬНОЇ ПЕДАГОГІКИ НАПН УКРАЇНИ</w:t>
            </w:r>
          </w:p>
          <w:p w:rsidR="00D97C73" w:rsidRPr="002F6AEB" w:rsidRDefault="00D97C73" w:rsidP="004D218D">
            <w:pPr>
              <w:pStyle w:val="a3"/>
              <w:rPr>
                <w:sz w:val="32"/>
              </w:rPr>
            </w:pPr>
          </w:p>
        </w:tc>
      </w:tr>
      <w:tr w:rsidR="00D97C73" w:rsidRPr="00DA39DE" w:rsidTr="004D218D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D97C73" w:rsidRPr="002F6AEB" w:rsidRDefault="00D97C73" w:rsidP="004D218D">
            <w:pPr>
              <w:ind w:firstLine="7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 xml:space="preserve">НАВЧАЛЬНІ ПРОГРАМИ ДЛЯ 5-9 (10) КЛАСІВ СПЕЦІАЛЬНИХ ЗАГАЛЬНООСВІТНІХ НАВЧАЛЬНИХ ЗАКЛАДІВ ДЛЯ ДІТЕЙ СЛІПИХ ТА </w:t>
            </w:r>
            <w:proofErr w:type="gramStart"/>
            <w:r w:rsidRPr="002F6AEB">
              <w:rPr>
                <w:b/>
                <w:sz w:val="32"/>
              </w:rPr>
              <w:t>З</w:t>
            </w:r>
            <w:proofErr w:type="gramEnd"/>
            <w:r w:rsidRPr="002F6AEB">
              <w:rPr>
                <w:b/>
                <w:sz w:val="32"/>
              </w:rPr>
              <w:t>І ЗНИЖЕНИМ ЗОРОМ</w:t>
            </w:r>
          </w:p>
          <w:p w:rsidR="00D97C73" w:rsidRPr="002F6AEB" w:rsidRDefault="00D97C73" w:rsidP="004D218D">
            <w:pPr>
              <w:ind w:firstLine="7"/>
              <w:rPr>
                <w:b/>
                <w:sz w:val="32"/>
                <w:lang w:eastAsia="ar-SA"/>
              </w:rPr>
            </w:pPr>
          </w:p>
          <w:p w:rsidR="00D97C73" w:rsidRPr="006866F2" w:rsidRDefault="00D97C73" w:rsidP="004D218D">
            <w:pPr>
              <w:outlineLvl w:val="0"/>
              <w:rPr>
                <w:b/>
                <w:sz w:val="28"/>
                <w:szCs w:val="24"/>
                <w:lang w:val="uk-UA"/>
              </w:rPr>
            </w:pPr>
            <w:r w:rsidRPr="006866F2">
              <w:rPr>
                <w:b/>
                <w:sz w:val="28"/>
                <w:szCs w:val="24"/>
                <w:lang w:val="uk-UA"/>
              </w:rPr>
              <w:t>ГЕОМЕТРІЯ</w:t>
            </w:r>
          </w:p>
          <w:p w:rsidR="00D97C73" w:rsidRPr="006866F2" w:rsidRDefault="00D97C73" w:rsidP="004D218D">
            <w:pPr>
              <w:outlineLvl w:val="0"/>
              <w:rPr>
                <w:b/>
                <w:sz w:val="28"/>
                <w:szCs w:val="24"/>
                <w:lang w:val="uk-UA"/>
              </w:rPr>
            </w:pPr>
            <w:r w:rsidRPr="006866F2">
              <w:rPr>
                <w:b/>
                <w:sz w:val="28"/>
                <w:szCs w:val="24"/>
                <w:lang w:val="uk-UA"/>
              </w:rPr>
              <w:t>8 - 10 КЛАС</w:t>
            </w:r>
          </w:p>
          <w:p w:rsidR="00D97C73" w:rsidRPr="002F6AEB" w:rsidRDefault="00D97C73" w:rsidP="004D218D">
            <w:pPr>
              <w:pStyle w:val="a3"/>
              <w:rPr>
                <w:sz w:val="32"/>
              </w:rPr>
            </w:pPr>
          </w:p>
          <w:p w:rsidR="00D97C73" w:rsidRPr="00432D2C" w:rsidRDefault="00D97C73" w:rsidP="004D218D">
            <w:pPr>
              <w:rPr>
                <w:sz w:val="28"/>
                <w:szCs w:val="24"/>
                <w:lang w:val="uk-UA"/>
              </w:rPr>
            </w:pPr>
            <w:r w:rsidRPr="002F6AEB">
              <w:rPr>
                <w:rFonts w:eastAsia="Calibri"/>
                <w:b/>
                <w:bCs/>
                <w:sz w:val="32"/>
                <w:lang w:val="uk-UA"/>
              </w:rPr>
              <w:t>Укладачі:</w:t>
            </w:r>
            <w:r w:rsidRPr="002F6AEB">
              <w:rPr>
                <w:b/>
                <w:sz w:val="32"/>
                <w:lang w:val="uk-UA"/>
              </w:rPr>
              <w:t xml:space="preserve"> </w:t>
            </w:r>
            <w:r w:rsidRPr="006866F2">
              <w:rPr>
                <w:b/>
                <w:sz w:val="28"/>
                <w:szCs w:val="24"/>
                <w:lang w:val="uk-UA"/>
              </w:rPr>
              <w:t xml:space="preserve"> </w:t>
            </w:r>
            <w:r w:rsidRPr="00432D2C">
              <w:rPr>
                <w:b/>
                <w:i/>
                <w:sz w:val="28"/>
                <w:szCs w:val="24"/>
                <w:lang w:val="uk-UA"/>
              </w:rPr>
              <w:t>Мацкевич О.Д,</w:t>
            </w:r>
            <w:r w:rsidRPr="00432D2C">
              <w:rPr>
                <w:sz w:val="28"/>
                <w:szCs w:val="24"/>
              </w:rPr>
              <w:t xml:space="preserve"> </w:t>
            </w:r>
            <w:r w:rsidRPr="00432D2C">
              <w:rPr>
                <w:sz w:val="28"/>
                <w:szCs w:val="24"/>
                <w:lang w:val="uk-UA"/>
              </w:rPr>
              <w:t xml:space="preserve">учитель математики, тифлопедагог, спеціаліст вищої кваліфікаційної категорії, «учитель-методист» КЗ «ХСНВК </w:t>
            </w:r>
            <w:proofErr w:type="spellStart"/>
            <w:r w:rsidRPr="00432D2C">
              <w:rPr>
                <w:sz w:val="28"/>
                <w:szCs w:val="24"/>
                <w:lang w:val="uk-UA"/>
              </w:rPr>
              <w:t>ім.В.Г.Короленка</w:t>
            </w:r>
            <w:proofErr w:type="spellEnd"/>
            <w:r w:rsidRPr="00432D2C">
              <w:rPr>
                <w:sz w:val="28"/>
                <w:szCs w:val="24"/>
                <w:lang w:val="uk-UA"/>
              </w:rPr>
              <w:t>»;</w:t>
            </w:r>
          </w:p>
          <w:p w:rsidR="00D97C73" w:rsidRPr="00432D2C" w:rsidRDefault="00D97C73" w:rsidP="004D218D">
            <w:pPr>
              <w:rPr>
                <w:sz w:val="28"/>
                <w:szCs w:val="24"/>
                <w:lang w:val="uk-UA"/>
              </w:rPr>
            </w:pPr>
            <w:proofErr w:type="spellStart"/>
            <w:r w:rsidRPr="00432D2C">
              <w:rPr>
                <w:b/>
                <w:i/>
                <w:sz w:val="28"/>
                <w:szCs w:val="24"/>
                <w:lang w:val="uk-UA"/>
              </w:rPr>
              <w:t>Кулікова</w:t>
            </w:r>
            <w:proofErr w:type="spellEnd"/>
            <w:r w:rsidRPr="00432D2C">
              <w:rPr>
                <w:b/>
                <w:i/>
                <w:sz w:val="28"/>
                <w:szCs w:val="24"/>
                <w:lang w:val="uk-UA"/>
              </w:rPr>
              <w:t xml:space="preserve"> В.В.,</w:t>
            </w:r>
            <w:r w:rsidRPr="00432D2C">
              <w:rPr>
                <w:sz w:val="28"/>
                <w:szCs w:val="24"/>
                <w:lang w:val="uk-UA"/>
              </w:rPr>
              <w:t xml:space="preserve"> учитель математики, спеціаліст вищої кваліфікаційної катего</w:t>
            </w:r>
            <w:r>
              <w:rPr>
                <w:sz w:val="28"/>
                <w:szCs w:val="24"/>
                <w:lang w:val="uk-UA"/>
              </w:rPr>
              <w:t xml:space="preserve">рії КЗ «ХСНВК </w:t>
            </w:r>
            <w:proofErr w:type="spellStart"/>
            <w:r>
              <w:rPr>
                <w:sz w:val="28"/>
                <w:szCs w:val="24"/>
                <w:lang w:val="uk-UA"/>
              </w:rPr>
              <w:t>ім.В.Г.Короленка</w:t>
            </w:r>
            <w:proofErr w:type="spellEnd"/>
            <w:r>
              <w:rPr>
                <w:sz w:val="28"/>
                <w:szCs w:val="24"/>
                <w:lang w:val="uk-UA"/>
              </w:rPr>
              <w:t>»</w:t>
            </w:r>
          </w:p>
          <w:p w:rsidR="00D97C73" w:rsidRPr="002F6AEB" w:rsidRDefault="00D97C73" w:rsidP="004D218D">
            <w:pPr>
              <w:pStyle w:val="1"/>
              <w:ind w:firstLine="0"/>
              <w:rPr>
                <w:rFonts w:eastAsia="Times New Roman"/>
                <w:sz w:val="32"/>
                <w:szCs w:val="24"/>
              </w:rPr>
            </w:pPr>
          </w:p>
        </w:tc>
      </w:tr>
      <w:tr w:rsidR="00D97C73" w:rsidRPr="002F6AEB" w:rsidTr="004D218D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D97C73" w:rsidRPr="002F6AEB" w:rsidRDefault="00D97C73" w:rsidP="004D218D">
            <w:pPr>
              <w:pStyle w:val="a3"/>
              <w:rPr>
                <w:b/>
                <w:sz w:val="32"/>
                <w:lang w:val="uk-UA"/>
              </w:rPr>
            </w:pPr>
            <w:proofErr w:type="spellStart"/>
            <w:r w:rsidRPr="002F6AEB">
              <w:rPr>
                <w:b/>
                <w:sz w:val="32"/>
              </w:rPr>
              <w:t>Київ</w:t>
            </w:r>
            <w:proofErr w:type="spellEnd"/>
            <w:r w:rsidRPr="002F6AEB">
              <w:rPr>
                <w:b/>
                <w:sz w:val="32"/>
              </w:rPr>
              <w:t xml:space="preserve"> - 201</w:t>
            </w:r>
            <w:r w:rsidRPr="002F6AEB">
              <w:rPr>
                <w:b/>
                <w:sz w:val="32"/>
                <w:lang w:val="uk-UA"/>
              </w:rPr>
              <w:t>6</w:t>
            </w:r>
          </w:p>
        </w:tc>
      </w:tr>
    </w:tbl>
    <w:p w:rsidR="00450189" w:rsidRDefault="00450189"/>
    <w:p w:rsidR="00450189" w:rsidRDefault="00450189">
      <w:pPr>
        <w:autoSpaceDE/>
        <w:autoSpaceDN/>
        <w:spacing w:after="200" w:line="276" w:lineRule="auto"/>
      </w:pPr>
      <w:r>
        <w:br w:type="page"/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sz w:val="24"/>
          <w:szCs w:val="24"/>
          <w:lang w:val="uk-UA"/>
        </w:rPr>
        <w:lastRenderedPageBreak/>
        <w:t>8-й клас.</w:t>
      </w:r>
      <w:r w:rsidRPr="006866F2">
        <w:rPr>
          <w:rFonts w:ascii="Times New Roman" w:hAnsi="Times New Roman" w:cs="Times New Roman"/>
          <w:sz w:val="24"/>
          <w:szCs w:val="24"/>
          <w:lang w:val="uk-UA"/>
        </w:rPr>
        <w:tab/>
        <w:t>ГЕОМЕТРІЯ</w:t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p w:rsidR="00450189" w:rsidRPr="006866F2" w:rsidRDefault="00450189" w:rsidP="00450189">
      <w:pPr>
        <w:rPr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"/>
        <w:gridCol w:w="3535"/>
        <w:gridCol w:w="4950"/>
        <w:gridCol w:w="5229"/>
      </w:tblGrid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 xml:space="preserve">Спрямованість корекційно-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розвиткової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1. КОЛО І КРУГ. ГЕОМЕТРИЧНІ ПОБУДОВИ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Коло. Круг.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Дотична до кола, її властивість.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Коло, описане навколо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Коло, вписане в трикутник.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Задача на побудову та її розв’язування.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Основні задачі на побудову: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побудова трикутника за трьома сторонами;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— побудова кута, що дорівнює даному;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— побудова бісектриси даного кута;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поділ даного відрізка навпіл;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побудова прямої, яка перпендикулярна до даної прямої.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Геометричне місце точок (ГМТ).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Метод геометричних місць.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6866F2">
              <w:rPr>
                <w:sz w:val="24"/>
                <w:szCs w:val="24"/>
                <w:lang w:val="uk-UA"/>
              </w:rPr>
              <w:t>, що таке: задача на побудову; геометричне місце точок.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Зображує</w:t>
            </w:r>
            <w:r w:rsidRPr="006866F2">
              <w:rPr>
                <w:sz w:val="24"/>
                <w:szCs w:val="24"/>
                <w:lang w:val="uk-UA"/>
              </w:rPr>
              <w:t xml:space="preserve"> на малюнках коло та його елементи; дотичну до кола; коло, вписане в трикутник, і коло, описане навколо нього.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взаємне розташування кола і прямої.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означення:</w:t>
            </w:r>
            <w:r w:rsidRPr="006866F2">
              <w:rPr>
                <w:sz w:val="24"/>
                <w:szCs w:val="24"/>
                <w:lang w:val="uk-UA"/>
              </w:rPr>
              <w:t xml:space="preserve"> кола, круга, їх елементів; дотичної до кола, кола, описаного навколо трикутника, і кола, вписаного в трикутник;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властивості:</w:t>
            </w:r>
            <w:r w:rsidRPr="006866F2">
              <w:rPr>
                <w:sz w:val="24"/>
                <w:szCs w:val="24"/>
                <w:lang w:val="uk-UA"/>
              </w:rPr>
              <w:t xml:space="preserve"> серединного перпендикуляра, бісектриси кута, дотичної до кола, діаметра і хорди, точки перетину серединних перпендикулярів сторін трикутника, точки перетину бісектрис кутів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властивості: дотичної до кола, існування кола, вписаного в трикутник, та кола, описаного навколо трикутника.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>правильність</w:t>
            </w:r>
            <w:r w:rsidRPr="006866F2">
              <w:rPr>
                <w:sz w:val="24"/>
                <w:szCs w:val="24"/>
                <w:lang w:val="uk-UA"/>
              </w:rPr>
              <w:t xml:space="preserve"> виконаних побудов для основних задач.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>основні задачі на побудову та нескладні задачі, розв’язання яких зводиться до основних побудов.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геометричні фігури,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графічних навичок побудови геометричних фігур, вміння користуватися вимірювальними приладами, спеціальними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тифлотехнічними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математичними приладами, оптичними засобами корекції.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перцептивної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пошукової діяльності.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полісенсорних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дій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обстежувального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характеру.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загальної моторики: обсягу і точності рухів, самостійності їх виконання.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Зняття моторної напруги, скутості рухів.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дрібної моторики рук.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уміння орієнтуватися на площині, де розташовано малюнок та на поверхні, де знаходиться досліджуваний геометричний об’єкт  Формування навичок правильного обстеження геометричної фігури на малюнку, </w:t>
            </w:r>
            <w:r w:rsidRPr="006866F2">
              <w:rPr>
                <w:bCs/>
                <w:sz w:val="24"/>
                <w:szCs w:val="24"/>
                <w:lang w:val="uk-UA"/>
              </w:rPr>
              <w:lastRenderedPageBreak/>
              <w:t>на моделі та на предметі, що має відповідну геометричну форму.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Навчання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слабозорих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учнів користуватися зором і дотиком.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Опанування способів порівняння, співставлення предметів за певними властивостями, суттєвими ознаками, за відмінністю, схожістю, аналогією.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прийомів побудови трикутника, кута, бісектриси кута, медіани та висоти трикутника. 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Розвиток навичок використання ГМТ для розв’язування задач.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зв'язного логічного мовлення.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пояснення послідовності дій при геометричних побудовах.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Поповнення словникового запасу новими геометричними термінами.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Стимуляція та активізація комунікативної діяльності.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Корекція, конкретизація, уточнення геометричних термінів та їх класифікацій.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різнобічних інтересів: пізнавальних, естетичних, професійних; усвідомлення необхідності власних інтелектуальних зусиль для їх досягнення.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Професійна орієнтація, удосконалення навичок трудової діяльності, виховання позитивного ставлення до розумової праці, потреби приносити користь, активно працювати.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28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2. ЧОТИРИКУТНИКИ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Чотирикутник, його елементи. Паралелограм та його властивості. Ознаки паралелограма. Прямокутник, ромб, квадрат та їх властивості. Трапеція.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Вписані та описані чотирикутники. Вписані та центральні кути.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Теорема Фалеса. Середня лінія трикутника, її властивості.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Середня лінія трапеції, її властивості.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Розпізнає</w:t>
            </w:r>
            <w:r w:rsidRPr="006866F2">
              <w:rPr>
                <w:sz w:val="24"/>
                <w:szCs w:val="24"/>
                <w:lang w:val="uk-UA"/>
              </w:rPr>
              <w:t xml:space="preserve"> опуклі й неопуклі чотирикутники.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чотирикутник і його елементи.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Зображує</w:t>
            </w:r>
            <w:r w:rsidRPr="006866F2">
              <w:rPr>
                <w:sz w:val="24"/>
                <w:szCs w:val="24"/>
                <w:lang w:val="uk-UA"/>
              </w:rPr>
              <w:t xml:space="preserve"> та знаходить на малюнках чотирикутники різних видів та їх елементи.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 і властивості</w:t>
            </w:r>
            <w:r w:rsidRPr="006866F2">
              <w:rPr>
                <w:sz w:val="24"/>
                <w:szCs w:val="24"/>
                <w:lang w:val="uk-UA"/>
              </w:rPr>
              <w:t xml:space="preserve"> вказаних у змісті чотирикутників; центральних і вписаних кутів; вписаного і описаного чотирикутників; середньої лінії трикутника і трапеції;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</w:t>
            </w:r>
            <w:r w:rsidRPr="006866F2">
              <w:rPr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знаки</w:t>
            </w:r>
            <w:r w:rsidRPr="006866F2">
              <w:rPr>
                <w:spacing w:val="-2"/>
                <w:kern w:val="20"/>
                <w:sz w:val="24"/>
                <w:szCs w:val="24"/>
                <w:lang w:val="uk-UA"/>
              </w:rPr>
              <w:t xml:space="preserve"> паралелограма; вписаного і описаного чотирикутникі</w:t>
            </w:r>
            <w:r w:rsidRPr="006866F2">
              <w:rPr>
                <w:sz w:val="24"/>
                <w:szCs w:val="24"/>
                <w:lang w:val="uk-UA"/>
              </w:rPr>
              <w:t>в;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теорему Фалеса.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властивості й ознаки паралелограма, властивості прямокутника, ромба, квадрата, суми кутів чотирикутника, середньої лінії трикутника і трапеції, вписаних та центральних кутів, вписаного та описаного чотирикутників, теорему Фалеса.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 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чотирикутники,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 чотирикутників різних видів. Формування вмінь користуватися  креслярськими  приладами для побудови чотирикутників та відрізків у них.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моторики: обсягу і точності рухів при дотиковому обстеженні малюнків та моделей геометричних фігур та їх комбінацій.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уміння самостійно складати задачі за готовими малюнками і кресленнями.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способів виявлення предметів чотирикутної форми порівнянням із іншими формами.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вміння переносити засвоєні способи дій в нові ситуації.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навичок самостійно отримувати знання за допомогою сучасних засобів ІКТ.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комунікативних навичок.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 уміння доводити власну думку, оцінювати свої і чужі результати міркувань.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отримання знань із додаткових джерел.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науково-пошукової діяльності.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Ознайомлення із історичними документами про розвиток геометрії.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3. ПОДІБНІСТЬ ТРИКУТНИКІВ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Узагальнена теорема Фалеса.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Подібні трикутники. Ознаки подібності трикутників. Застосування подібності трикутників: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середні пропорційні відрізки в прямокутному</w:t>
            </w:r>
            <w:r w:rsidRPr="006866F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sz w:val="24"/>
                <w:szCs w:val="24"/>
                <w:lang w:val="uk-UA"/>
              </w:rPr>
              <w:t>трикутнику;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властивість бісектриси трикутника.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Розпізнає</w:t>
            </w:r>
            <w:r w:rsidRPr="006866F2">
              <w:rPr>
                <w:sz w:val="24"/>
                <w:szCs w:val="24"/>
                <w:lang w:val="uk-UA"/>
              </w:rPr>
              <w:t xml:space="preserve"> на малюнках подібні трикутники.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узагальнену теорему</w:t>
            </w:r>
            <w:r w:rsidRPr="006866F2">
              <w:rPr>
                <w:sz w:val="24"/>
                <w:szCs w:val="24"/>
                <w:lang w:val="uk-UA"/>
              </w:rPr>
              <w:t xml:space="preserve"> Фалеса;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 xml:space="preserve"> подібних трикутників;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ознаки</w:t>
            </w:r>
            <w:r w:rsidRPr="006866F2">
              <w:rPr>
                <w:sz w:val="24"/>
                <w:szCs w:val="24"/>
                <w:lang w:val="uk-UA"/>
              </w:rPr>
              <w:t xml:space="preserve"> подібності трикутників.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ознаки подібності трикутників, теореми про середні пропорційні відрізки в прямокутному трикутнику.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дотикових аналізаторів при обстеженні малюнків, креслень та моделей.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виділяти основні елементи.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графічних навичок побудови подібних трикутників . 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Удосконалення вмінь користуватися  креслярськими  приладами для побудови геометричних фігур.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уміння самостійно досліджувати малюнки, схеми та креслення, складати задачі за ними.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вміння переносити засвоєні способи дій в нові ситуації.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навичок самостійно отримувати знання за допомогою сучасних засобів ІКТ.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комунікативних навичок.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умінь висловлювати власні судження, доводити їх справедливість та доцільність.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отримання знань із додаткових джерел.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науково-пошукової діяльності.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критичності та уміння реально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оцінювати свої результати.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Виховання поважного ставлення до чужої думки.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sz w:val="24"/>
          <w:szCs w:val="24"/>
          <w:lang w:val="uk-UA"/>
        </w:rPr>
        <w:t>9-й клас.</w:t>
      </w:r>
      <w:r w:rsidRPr="006866F2">
        <w:rPr>
          <w:rFonts w:ascii="Times New Roman" w:hAnsi="Times New Roman" w:cs="Times New Roman"/>
          <w:sz w:val="24"/>
          <w:szCs w:val="24"/>
          <w:lang w:val="uk-UA"/>
        </w:rPr>
        <w:tab/>
        <w:t>ГЕОМЕТРІЯ</w:t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p w:rsidR="00450189" w:rsidRPr="006866F2" w:rsidRDefault="00450189" w:rsidP="00450189">
      <w:pPr>
        <w:rPr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"/>
        <w:gridCol w:w="3535"/>
        <w:gridCol w:w="4950"/>
        <w:gridCol w:w="5229"/>
      </w:tblGrid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 xml:space="preserve">Спрямованість корекційно-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розвиткової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1. РОЗВ’ЯЗУВАННЯ ПРЯМОКУТНИХ ТРИКУТНИКІВ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Теорема Піфагора.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Перпендикуляр і похила, їх властивості.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Синус, косинус і тангенс гострого кута прямокутного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Співвідношення між сторонами і кутами прямокутного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Значення синуса, косинуса і тангенса деяких кутів.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Розв’язування прямокутних трикутників. Прикладні задачі.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похилу.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 xml:space="preserve">властивості </w:t>
            </w:r>
            <w:r w:rsidRPr="006866F2">
              <w:rPr>
                <w:sz w:val="24"/>
                <w:szCs w:val="24"/>
                <w:lang w:val="uk-UA"/>
              </w:rPr>
              <w:t>перпендикуляра і похилої;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 xml:space="preserve"> синуса, косинуса і тангенса гострого кута прямокутного трикутника;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теорему</w:t>
            </w:r>
            <w:r w:rsidRPr="006866F2">
              <w:rPr>
                <w:sz w:val="24"/>
                <w:szCs w:val="24"/>
                <w:lang w:val="uk-UA"/>
              </w:rPr>
              <w:t xml:space="preserve"> Піфагора;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співвідношення</w:t>
            </w:r>
            <w:r w:rsidRPr="006866F2">
              <w:rPr>
                <w:sz w:val="24"/>
                <w:szCs w:val="24"/>
                <w:lang w:val="uk-UA"/>
              </w:rPr>
              <w:t xml:space="preserve"> між сторонами та кутами прямокутного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Знаходить</w:t>
            </w:r>
            <w:r w:rsidRPr="006866F2">
              <w:rPr>
                <w:sz w:val="24"/>
                <w:szCs w:val="24"/>
                <w:lang w:val="uk-UA"/>
              </w:rPr>
              <w:t xml:space="preserve"> значення синуса, косинуса і тангенса для кутів 30°, 45°, 60°.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теорему Піфагора.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</w:t>
            </w:r>
            <w:r w:rsidRPr="006866F2">
              <w:rPr>
                <w:sz w:val="24"/>
                <w:szCs w:val="24"/>
                <w:lang w:val="uk-UA"/>
              </w:rPr>
              <w:t xml:space="preserve"> прямокутні трикутники.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алгоритми  розв’язування  прямокутних трикутників до розв’язування 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простіших прикладних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Конкретизація уявлень про прямокутні трикутники, уточнення взаємного розташування їх елементів та їх співвідношення. 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Розпізнавання перпендикуляра, похилої та проекції похилої і формування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до відповідних задач.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 вмінь користуватися  креслярськими  приладами для побудови.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lastRenderedPageBreak/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уміння самостійно  виділяти елементи для використання теореми Піфагора та наслідків з неї при розв’язуванні задач. 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понять тригонометричних функцій через співвідношення елементів прямокутного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навичок комунікативної діяльності: вміння уважно слухати співрозмовника, вступати в діалог і підтримувати його, ініціювати дискусію.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Формувати  глибоку усвідомленість наукових понять.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Професійна орієнтація, удосконалення навичок трудової діяльності, виховання позитивного ставлення до розумової праці, потреби приносити користь, активно працювати.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2. РОЗВ’ЯЗУВАННЯ ТРИКУТНИКІВ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Синус, косинус, тангенс кутів від 0° до 180°.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Тотожності: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sin</w: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>α + cos</w: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 xml:space="preserve">α = 1;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sin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(180° – α) =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sin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α;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sz w:val="24"/>
                <w:szCs w:val="24"/>
                <w:lang w:val="uk-UA"/>
              </w:rPr>
              <w:t>cos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(180° – α) = –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cos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α;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sz w:val="24"/>
                <w:szCs w:val="24"/>
                <w:lang w:val="uk-UA"/>
              </w:rPr>
              <w:lastRenderedPageBreak/>
              <w:t>sin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(90° – α) =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cos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α;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cos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(90° – α) =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sin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α.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Теореми косинусів і синусів.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трикутників. Прикладні задачі.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Формули для знаходження площі трикутника.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Пояснює</w:t>
            </w:r>
            <w:r w:rsidRPr="006866F2">
              <w:rPr>
                <w:sz w:val="24"/>
                <w:szCs w:val="24"/>
                <w:lang w:val="uk-UA"/>
              </w:rPr>
              <w:t>, що таке синус, косинус і тангенс кутів від 0° до 180°.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6866F2">
              <w:rPr>
                <w:sz w:val="24"/>
                <w:szCs w:val="24"/>
                <w:lang w:val="uk-UA"/>
              </w:rPr>
              <w:t xml:space="preserve"> теореми косинусів і синусів.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основні випадки розв’язування трикутників та алгоритми їх розв’язування.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теореми синусів і косинусів.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</w:t>
            </w:r>
            <w:r w:rsidRPr="006866F2">
              <w:rPr>
                <w:sz w:val="24"/>
                <w:szCs w:val="24"/>
                <w:lang w:val="uk-UA"/>
              </w:rPr>
              <w:t xml:space="preserve"> трикутники. Застосовує алгоритми розв’язування трикутників до розв’язування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прикладних задач.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Використовує</w:t>
            </w:r>
            <w:r w:rsidRPr="006866F2">
              <w:rPr>
                <w:sz w:val="24"/>
                <w:szCs w:val="24"/>
                <w:lang w:val="uk-UA"/>
              </w:rPr>
              <w:t xml:space="preserve"> формули для знаходження площі трикутника (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Герона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, за двома сторонами і кутом між ними, за радіусом вписаного і описаного кола) в розв’язуванні задач. 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до відповідних задач.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 вмінь користуватися  креслярськими  приладами для побудови.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загальної моторики при розширенні </w:t>
            </w:r>
            <w:r w:rsidRPr="006866F2">
              <w:rPr>
                <w:bCs/>
                <w:sz w:val="24"/>
                <w:szCs w:val="24"/>
                <w:lang w:val="uk-UA"/>
              </w:rPr>
              <w:lastRenderedPageBreak/>
              <w:t>понять тригонометричних функцій за допомогою тактильного тригонометричного кола.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уміння самостійно  використовувати теореми синусів та косинусів при розв’язуванні задач. 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Удосконалення понять тригонометричних функцій через співвідношення елементів прямокутного трикутника.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навичок доведення тригонометричних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тотожностей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за допомогою тригонометричного кола.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 при розв’язуванні прикладних задач.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грамотного математичного мовлення: розвиток уміння правильно використовувати нові терміни, формулювати теореми синусів та косинусів.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Формувати  глибоку усвідомленість наукових понять.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Виховувати наполегливість, цілеспрямованість, самостійність та критичність.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3. ДЕКАРТОВІ КООРДИНАТИ НА ПЛОЩИНІ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Прямокутна система координат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на площині. Координати середини відрізка. Відстань між двома точками із заданими координатами. Рівняння кола і прямої.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прямокутну систему координат.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Розпізнає</w:t>
            </w:r>
            <w:r w:rsidRPr="006866F2">
              <w:rPr>
                <w:sz w:val="24"/>
                <w:szCs w:val="24"/>
                <w:lang w:val="uk-UA"/>
              </w:rPr>
              <w:t xml:space="preserve"> рівняння кола та прямої.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 і доводить</w:t>
            </w:r>
            <w:r w:rsidRPr="006866F2">
              <w:rPr>
                <w:sz w:val="24"/>
                <w:szCs w:val="24"/>
                <w:lang w:val="uk-UA"/>
              </w:rPr>
              <w:t xml:space="preserve"> формули координати середини відрізка та відстані між двома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точками.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формули і рівняння фігур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уявлень про прямокутну систему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 xml:space="preserve">координат на площині за допомогою макетів та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тифлографічних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приладів. 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Орієнтування на моделі координатної площини за допомогою тактильних аналізаторів: побудова точки за заданими координатами та знаходження  координат точки на площині;  формування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до відповідних задач.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 вмінь користуватися  креслярськими  приладами для побудови.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основних понять, пов’язаних з прямокутною системою координат на площині</w:t>
            </w:r>
            <w:r w:rsidRPr="006866F2">
              <w:rPr>
                <w:b/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Уточнення поняття «рівняння» з прив’язкою до системи координат.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Удосконалення  навичок комунікативної діяльності: вміння уважно слухати співрозмовника, вступати в діалог і підтримувати його, ініціювати дискусію, обґрунтовувати свої думки.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умінь аналізувати, систематизувати та прогнозувати.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образної уяви. 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Корекція, конкретизація, уточнення уявлень про довкілля.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спостереження, </w:t>
            </w: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вербалізація та усвідомлення отриманої інформації.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4. ВЕКТОРИ НА ПЛОЩИНІ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Вектор. Модуль і напрям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вектора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. Рівність векторів. Координати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вектора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. Додавання і віднімання векторів. Множення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вектора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на число. Колінеарні вектори.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Скалярний добуток векторів.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вектор, модуль і напрям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вектора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, координати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вектора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, дії над векторами, рівність і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колінеарність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векторів.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Відкладає</w:t>
            </w:r>
            <w:r w:rsidRPr="006866F2">
              <w:rPr>
                <w:sz w:val="24"/>
                <w:szCs w:val="24"/>
                <w:lang w:val="uk-UA"/>
              </w:rPr>
              <w:t xml:space="preserve"> вектор, рівний даному; вектор, рівний сумі (різниці) векторів.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 xml:space="preserve">властивості </w:t>
            </w:r>
            <w:r w:rsidRPr="006866F2">
              <w:rPr>
                <w:sz w:val="24"/>
                <w:szCs w:val="24"/>
                <w:lang w:val="uk-UA"/>
              </w:rPr>
              <w:t>дій над векторами;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 xml:space="preserve"> скалярного добутку векторів, його властивості.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вектори та векторні величини в математиці та фізиці.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Розпізнавання рівних,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співнапрямлених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, протилежних, перпендикулярних, колінеарних векторів на малюнках та кресленнях.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векторів до відповідних задач.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 вмінь користуватися  креслярськими  приладами для побудови векторів.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поняття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вектора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та дій над векторами.  Формування нових  понять.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знання для розв’язування математичних та фізичних задач.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навичок комунікативної діяльності: вміння уважно слухати співрозмовника, вступати в діалог і підтримувати його, ініціювати дискусію.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Розвиток теоретичного мислення.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Формування стійких навичок розумової роботи: </w:t>
            </w: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 xml:space="preserve">уміння конспектувати, виділяти головне в тексті, користуватися додатковою літературою та сучасними засобами для отримання та збереження інформації. 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t>Тема 5. ПОВТОРЕННЯ І СИСТЕМАТИЗАЦІЯ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sz w:val="24"/>
          <w:szCs w:val="24"/>
          <w:lang w:val="uk-UA"/>
        </w:rPr>
        <w:t>10-й клас.</w:t>
      </w:r>
      <w:r w:rsidRPr="006866F2">
        <w:rPr>
          <w:rFonts w:ascii="Times New Roman" w:hAnsi="Times New Roman" w:cs="Times New Roman"/>
          <w:sz w:val="24"/>
          <w:szCs w:val="24"/>
          <w:lang w:val="uk-UA"/>
        </w:rPr>
        <w:tab/>
        <w:t>ГЕОМЕТРІЯ</w:t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"/>
        <w:gridCol w:w="3535"/>
        <w:gridCol w:w="4950"/>
        <w:gridCol w:w="5229"/>
      </w:tblGrid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 xml:space="preserve">Спрямованість корекційно-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розвиткової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1. ГЕОМЕТРИЧНІ ПЕРЕТВОРЕННЯ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Переміщення та його властивості.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Симетрія відносно точки і прямої, поворот, паралельне перенесення. Рівність фігур.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Перетворення подібності та його властивості.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Гомотетія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 Подібність фігур. Площі подібних фігур.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симетрію відносно точки і прямої, паралельне перенесення, поворот; рівність фігур; перетворення подібності,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гомотетію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, подібність фігур.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Будує</w:t>
            </w:r>
            <w:r w:rsidRPr="006866F2">
              <w:rPr>
                <w:sz w:val="24"/>
                <w:szCs w:val="24"/>
                <w:lang w:val="uk-UA"/>
              </w:rPr>
              <w:t xml:space="preserve"> фігури, в які переходять дані фігури при переміщеннях та перетвореннях подібності.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6866F2">
              <w:rPr>
                <w:sz w:val="24"/>
                <w:szCs w:val="24"/>
                <w:lang w:val="uk-UA"/>
              </w:rPr>
              <w:t xml:space="preserve"> фігур, які мають вісь симетрії, центр симетрії; подібних фігур.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6866F2">
              <w:rPr>
                <w:sz w:val="24"/>
                <w:szCs w:val="24"/>
                <w:lang w:val="uk-UA"/>
              </w:rPr>
              <w:t xml:space="preserve"> властивості переміщення та перетворення подібності; теорему про відношення площ подібних фігур.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уявлень про геометричні перетворення на основі сенсорного досвіду: спостереження за проявом симетрії та подібності в природі, техніці, мистецтві, архітектурі тощо.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геометричних перетворень фігур.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Удосконалення  вмінь користуватися  креслярськими  приладами для побудови.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Формування основних понять пов’язаних з геометричними перетвореннями</w:t>
            </w:r>
            <w:r w:rsidRPr="006866F2">
              <w:rPr>
                <w:b/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 при знаходженні площ подібних фігур.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 навичок  використання математичної термінології при вивченні властивостей геометричних перетворень. Формування навичок коментування дій при виконанні геометричних побудов. Формування умінь аналізувати, систематизувати та прогнозувати.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образної уяви. 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Корекція, конкретизація, уточнення уявлень про геометричні форми та перетворення 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спостереження, вербалізація та усвідомлення отриманої інформації.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2. МНОГОКУТНИКИ. ПЛОЩІ МНОГОКУТНИКІВ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Многокутник та його елементи.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Опуклі й неопуклі многокутники.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Сума кутів опуклого многокутника.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Вписані й описані многокутники.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pacing w:val="-2"/>
                <w:kern w:val="20"/>
                <w:sz w:val="24"/>
                <w:szCs w:val="24"/>
                <w:lang w:val="uk-UA"/>
              </w:rPr>
              <w:t>Поняття площі многокутника. Основні властивості пло</w:t>
            </w:r>
            <w:r w:rsidRPr="006866F2">
              <w:rPr>
                <w:sz w:val="24"/>
                <w:szCs w:val="24"/>
                <w:lang w:val="uk-UA"/>
              </w:rPr>
              <w:t>щ.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Площа прямокутника, паралелограма, трикутника.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Площа трапеції.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Пояснює</w:t>
            </w:r>
            <w:r w:rsidRPr="006866F2">
              <w:rPr>
                <w:sz w:val="24"/>
                <w:szCs w:val="24"/>
                <w:lang w:val="uk-UA"/>
              </w:rPr>
              <w:t>, що таке площа многокутника.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многокутник, його елементи; опуклі й неопуклі многокутники, основні властивості площ.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Зображує</w:t>
            </w:r>
            <w:r w:rsidRPr="006866F2">
              <w:rPr>
                <w:sz w:val="24"/>
                <w:szCs w:val="24"/>
                <w:lang w:val="uk-UA"/>
              </w:rPr>
              <w:t xml:space="preserve"> та знаходить на малюнках многокутник і його елементи, многокутник, вписаний у коло, і многокутник, описаний навколо кола.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означення:</w:t>
            </w:r>
            <w:r w:rsidRPr="006866F2">
              <w:rPr>
                <w:sz w:val="24"/>
                <w:szCs w:val="24"/>
                <w:lang w:val="uk-UA"/>
              </w:rPr>
              <w:t xml:space="preserve"> многокутника, вписаного у коло, многокутника, описаного навколо кола;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многокутники,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многокутників різних видів.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  вмінь користуватися  креслярськими  приладами для геометричних побудов.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lastRenderedPageBreak/>
              <w:t>Розвиток уміння самостійно досліджувати геометричні ілюстрації до задач, аналізувати їх, виділяти необхідні елементи, робити попередній аналіз та складати план дій.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способів виявлення предметів многокутної форми порівнянням із іншими формами.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вміння переносити засвоєні способи дій в нові ситуації.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навичок самостійно отримувати знання за допомогою сучасних засобів ІКТ.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комунікативних навичок.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 уміння доводити власну думку, оцінювати свої і чужі результати міркувань.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отримання знань із додаткових джерел.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науково-пошукової діяльності.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3. ПРАВИЛЬНІ МНОГОКУТНИКИ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Правильні многокутники. Формули радіусів вписаних і описаних кіл правильних многокутників.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Побудова правильних многокутників.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Довжина кола. Довжина дуги кола. Площа круга та його частин.</w:t>
            </w:r>
          </w:p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круговий сектор і сегмент.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 xml:space="preserve">Формулює: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 xml:space="preserve"> правильного многокутника;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теореми:</w:t>
            </w:r>
            <w:r w:rsidRPr="006866F2">
              <w:rPr>
                <w:sz w:val="24"/>
                <w:szCs w:val="24"/>
                <w:lang w:val="uk-UA"/>
              </w:rPr>
              <w:t xml:space="preserve"> про відношення довжини кола до його діаметра; про площу круга.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6866F2">
              <w:rPr>
                <w:sz w:val="24"/>
                <w:szCs w:val="24"/>
                <w:lang w:val="uk-UA"/>
              </w:rPr>
              <w:t xml:space="preserve"> формули: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радіусів вписаного і описаного кіл правильного многокутника;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радіусів вписаного і описаного кіл правильного трикутника, чотирикутника (квадрата), шестикутника;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 xml:space="preserve">довжини кола і дуги кола;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площі круга, сектора і сегмента.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Будує</w:t>
            </w:r>
            <w:r w:rsidRPr="006866F2">
              <w:rPr>
                <w:sz w:val="24"/>
                <w:szCs w:val="24"/>
                <w:lang w:val="uk-UA"/>
              </w:rPr>
              <w:t xml:space="preserve"> правильний трикутник, чотирикутник, шестикутник.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формули  радіусів вписаних і описаних кіл правильних многокутників.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правильні многокутники, навичок їх співвіднесення з предметами та об’єктами оточуючого, виділення їх із множини всіх многокутників за характерними ознаками.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графічних навичок побудови правильних многокутників різних видів за допомогою спеціальних циркулів. Формування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вмінь користуватися  креслярськими  приладами для побудови правильних многокутників та діагоналей у них.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 та навичок інструментального обстеження.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уміння використовувати формули радіусів вписаних та описаних кіл.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способів виявлення предметів, що мають форму правильних  многокутників. 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вміння переносити засвоєні способи дій в нові ситуації при розв’язуванні задач на знаходження довжини кола, довжини дуги кола та площі круга та його частин.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 навичок використання наукової термінології в усному та писемному мовленні.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 уміння доводити власну думку, оцінювати свої і чужі результати міркувань.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отримання знань із додаткових джерел.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науково-пошукової діяльності.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4. ПОЧАТКОВІ ВІДОМОСТІ З СТЕРЕОМЕТРІЇ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Взаємне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розташуваня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прямих у просторі. Взаємне розташування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площин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 Взаємне розташування прямої та площини. Перпендикуляр до площини.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Пряма призма. Піраміда. Площа поверхні та об’єм призми і піраміди.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Циліндр. Конус. Куля. Площі поверхонь і об’єми циліндра, конуса і кулі.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задач на обчислення площ поверхонь і об’ємів, у тому числі прикладного характеру.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взаємне розміщення в просторі двох прямих; прямої та площини; двох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площин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6866F2">
              <w:rPr>
                <w:sz w:val="24"/>
                <w:szCs w:val="24"/>
                <w:lang w:val="uk-UA"/>
              </w:rPr>
              <w:t>, що таке: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пряма призма, піраміда, циліндр, конус, куля та їх елементи;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поверхня і об’єм многогранника і тіла обертання.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Зображує і знаходить</w:t>
            </w:r>
            <w:r w:rsidRPr="006866F2">
              <w:rPr>
                <w:sz w:val="24"/>
                <w:szCs w:val="24"/>
                <w:lang w:val="uk-UA"/>
              </w:rPr>
              <w:t xml:space="preserve"> на малюнках многогранники і тіла обертання та їх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елементи.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6866F2">
              <w:rPr>
                <w:sz w:val="24"/>
                <w:szCs w:val="24"/>
                <w:lang w:val="uk-UA"/>
              </w:rPr>
              <w:t xml:space="preserve"> формули площ поверхонь і об’ємів зазначених у програмі геометричних фігур.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розв’язання задач у т. ч. прикладного змісту.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уявлень про просторові тіла.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дій групування та узагальнення предметів за суттєвими ознаками.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спостереження.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понять про взаємне розташування прямих та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площин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в просторі.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Пізнавальний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основних понять пов’язаних з вивченням стереометрії.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Мовленнєво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>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Удосконалення  навичок комунікативної діяльності: вміння уважно слухати співрозмовника, вступати в діалог і підтримувати його, ініціювати дискусію, обґрунтовувати свої думки.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умінь аналізувати, систематизувати та прогнозувати.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образної уяви. 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Корекція, конкретизація, уточнення уявлень про довкілля.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спостереження, вербалізація та усвідомлення отриманої інформації.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0"/>
              <w:spacing w:before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Тема 5. ПОВТОРЕННЯ І СИСТЕМАТИЗАЦІЯ НАВЧАЛЬНОГО МАТЕРІАЛУ 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394F" w:rsidRPr="00450189" w:rsidRDefault="00E4394F">
      <w:pPr>
        <w:rPr>
          <w:lang w:val="uk-UA"/>
        </w:rPr>
      </w:pPr>
      <w:bookmarkStart w:id="0" w:name="_GoBack"/>
      <w:bookmarkEnd w:id="0"/>
    </w:p>
    <w:sectPr w:rsidR="00E4394F" w:rsidRPr="00450189" w:rsidSect="00BC557C">
      <w:foot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03" w:rsidRDefault="00315703" w:rsidP="00BC557C">
      <w:r>
        <w:separator/>
      </w:r>
    </w:p>
  </w:endnote>
  <w:endnote w:type="continuationSeparator" w:id="0">
    <w:p w:rsidR="00315703" w:rsidRDefault="00315703" w:rsidP="00B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42330"/>
      <w:docPartObj>
        <w:docPartGallery w:val="Page Numbers (Bottom of Page)"/>
        <w:docPartUnique/>
      </w:docPartObj>
    </w:sdtPr>
    <w:sdtContent>
      <w:p w:rsidR="00BC557C" w:rsidRDefault="00BC55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557C" w:rsidRDefault="00BC55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03" w:rsidRDefault="00315703" w:rsidP="00BC557C">
      <w:r>
        <w:separator/>
      </w:r>
    </w:p>
  </w:footnote>
  <w:footnote w:type="continuationSeparator" w:id="0">
    <w:p w:rsidR="00315703" w:rsidRDefault="00315703" w:rsidP="00BC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1"/>
    <w:rsid w:val="00315703"/>
    <w:rsid w:val="00450189"/>
    <w:rsid w:val="00451791"/>
    <w:rsid w:val="00BC557C"/>
    <w:rsid w:val="00D97C73"/>
    <w:rsid w:val="00E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D9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97C73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ableTextshapka">
    <w:name w:val="Table Text_shapka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razdel">
    <w:name w:val="razdel"/>
    <w:rsid w:val="0045018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val="ru-RU" w:eastAsia="uk-UA"/>
    </w:rPr>
  </w:style>
  <w:style w:type="paragraph" w:customStyle="1" w:styleId="TableText">
    <w:name w:val="Table Text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zmist">
    <w:name w:val="zmist"/>
    <w:rsid w:val="00450189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after="0" w:line="192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styleId="a5">
    <w:name w:val="header"/>
    <w:basedOn w:val="a"/>
    <w:link w:val="a6"/>
    <w:uiPriority w:val="99"/>
    <w:unhideWhenUsed/>
    <w:rsid w:val="00BC55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57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BC55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57C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D9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97C73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ableTextshapka">
    <w:name w:val="Table Text_shapka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razdel">
    <w:name w:val="razdel"/>
    <w:rsid w:val="0045018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val="ru-RU" w:eastAsia="uk-UA"/>
    </w:rPr>
  </w:style>
  <w:style w:type="paragraph" w:customStyle="1" w:styleId="TableText">
    <w:name w:val="Table Text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zmist">
    <w:name w:val="zmist"/>
    <w:rsid w:val="00450189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after="0" w:line="192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styleId="a5">
    <w:name w:val="header"/>
    <w:basedOn w:val="a"/>
    <w:link w:val="a6"/>
    <w:uiPriority w:val="99"/>
    <w:unhideWhenUsed/>
    <w:rsid w:val="00BC55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57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BC55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57C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15511</Words>
  <Characters>8842</Characters>
  <Application>Microsoft Office Word</Application>
  <DocSecurity>0</DocSecurity>
  <Lines>73</Lines>
  <Paragraphs>48</Paragraphs>
  <ScaleCrop>false</ScaleCrop>
  <Company/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4</cp:revision>
  <dcterms:created xsi:type="dcterms:W3CDTF">2017-08-22T09:40:00Z</dcterms:created>
  <dcterms:modified xsi:type="dcterms:W3CDTF">2017-08-22T09:42:00Z</dcterms:modified>
</cp:coreProperties>
</file>